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785"/>
        <w:gridCol w:w="4785"/>
      </w:tblGrid>
      <w:tr w:rsidR="002735D7" w:rsidRPr="00AB78EA" w:rsidTr="000D386B">
        <w:tc>
          <w:tcPr>
            <w:tcW w:w="4785" w:type="dxa"/>
          </w:tcPr>
          <w:p w:rsidR="002735D7" w:rsidRPr="002735D7" w:rsidRDefault="002735D7" w:rsidP="002735D7">
            <w:pPr>
              <w:keepNext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D7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муниципальное  бюджетное образовательное учреждение «Средняя общеобразовательная школа  № 10» (далее – МБОУ СОШ №10)</w:t>
            </w:r>
          </w:p>
        </w:tc>
        <w:tc>
          <w:tcPr>
            <w:tcW w:w="4785" w:type="dxa"/>
          </w:tcPr>
          <w:p w:rsidR="002735D7" w:rsidRPr="002735D7" w:rsidRDefault="002735D7" w:rsidP="002735D7">
            <w:pPr>
              <w:spacing w:after="0" w:line="240" w:lineRule="auto"/>
              <w:ind w:left="742" w:right="176"/>
              <w:jc w:val="right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735D7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Утверждено</w:t>
            </w:r>
          </w:p>
          <w:p w:rsidR="002735D7" w:rsidRPr="002735D7" w:rsidRDefault="002735D7" w:rsidP="002735D7">
            <w:pPr>
              <w:spacing w:after="0" w:line="240" w:lineRule="auto"/>
              <w:ind w:left="742" w:right="176"/>
              <w:jc w:val="right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2735D7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приказом МБОУ СОШ №10 </w:t>
            </w:r>
          </w:p>
          <w:p w:rsidR="002735D7" w:rsidRPr="002735D7" w:rsidRDefault="002735D7" w:rsidP="002735D7">
            <w:pPr>
              <w:spacing w:after="0" w:line="240" w:lineRule="auto"/>
              <w:ind w:left="742" w:right="176"/>
              <w:jc w:val="right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2735D7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от  06.11.2013 г. №792</w:t>
            </w:r>
          </w:p>
          <w:p w:rsidR="002735D7" w:rsidRPr="002735D7" w:rsidRDefault="002735D7" w:rsidP="002735D7">
            <w:pPr>
              <w:keepNext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178F" w:rsidRDefault="00ED178F" w:rsidP="00ED178F">
      <w:pPr>
        <w:pStyle w:val="Default"/>
      </w:pPr>
    </w:p>
    <w:p w:rsidR="00ED178F" w:rsidRDefault="00ED178F" w:rsidP="00ED178F">
      <w:pPr>
        <w:pStyle w:val="Default"/>
        <w:rPr>
          <w:b/>
          <w:bCs/>
          <w:sz w:val="28"/>
          <w:szCs w:val="28"/>
        </w:rPr>
      </w:pPr>
    </w:p>
    <w:p w:rsidR="00ED178F" w:rsidRPr="002735D7" w:rsidRDefault="00ED178F" w:rsidP="00ED178F">
      <w:pPr>
        <w:pStyle w:val="Default"/>
        <w:jc w:val="center"/>
      </w:pPr>
      <w:r w:rsidRPr="002735D7">
        <w:rPr>
          <w:b/>
          <w:bCs/>
        </w:rPr>
        <w:t>ПОЛОЖЕНИЕ</w:t>
      </w:r>
    </w:p>
    <w:p w:rsidR="00ED178F" w:rsidRPr="002735D7" w:rsidRDefault="00ED178F" w:rsidP="00ED178F">
      <w:pPr>
        <w:pStyle w:val="Default"/>
        <w:jc w:val="center"/>
      </w:pPr>
      <w:r w:rsidRPr="002735D7">
        <w:rPr>
          <w:b/>
          <w:bCs/>
        </w:rPr>
        <w:t>о порядке выбора учебников и учебных пособий</w:t>
      </w:r>
      <w:r w:rsidR="002A0C20">
        <w:rPr>
          <w:b/>
          <w:bCs/>
        </w:rPr>
        <w:t>, используемых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ED178F" w:rsidRPr="002735D7" w:rsidRDefault="00ED178F" w:rsidP="00ED178F">
      <w:pPr>
        <w:pStyle w:val="Default"/>
        <w:jc w:val="center"/>
      </w:pPr>
      <w:r w:rsidRPr="002735D7">
        <w:rPr>
          <w:b/>
          <w:bCs/>
        </w:rPr>
        <w:t>в муниципальном бюджетном образовательном учреждении</w:t>
      </w:r>
    </w:p>
    <w:p w:rsidR="00ED178F" w:rsidRPr="002735D7" w:rsidRDefault="00ED178F" w:rsidP="00ED178F">
      <w:pPr>
        <w:pStyle w:val="Default"/>
        <w:jc w:val="center"/>
        <w:rPr>
          <w:b/>
          <w:bCs/>
        </w:rPr>
      </w:pPr>
      <w:r w:rsidRPr="002735D7">
        <w:rPr>
          <w:b/>
          <w:bCs/>
        </w:rPr>
        <w:t>«Средняя общеобразовательная школа № 10»</w:t>
      </w:r>
    </w:p>
    <w:p w:rsidR="00ED178F" w:rsidRPr="002735D7" w:rsidRDefault="00ED178F" w:rsidP="00ED178F">
      <w:pPr>
        <w:pStyle w:val="Default"/>
        <w:jc w:val="center"/>
      </w:pPr>
    </w:p>
    <w:p w:rsidR="00ED178F" w:rsidRPr="002735D7" w:rsidRDefault="00ED178F" w:rsidP="00ED178F">
      <w:pPr>
        <w:pStyle w:val="Default"/>
        <w:jc w:val="center"/>
      </w:pPr>
      <w:r w:rsidRPr="002735D7">
        <w:rPr>
          <w:b/>
          <w:bCs/>
        </w:rPr>
        <w:t>1. Общие положения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1.1. </w:t>
      </w:r>
      <w:proofErr w:type="gramStart"/>
      <w:r w:rsidRPr="002735D7">
        <w:t>Настоящее Положение о порядке выбора учебников и учебных пособий в муниципальном бюджетном образовательном учреждении «Средняя общеобразовательная школа № 10» разработано в соответствии с Федеральным Законом РФ «Об образовании в Российской Федерации» от 29.12.2012 N 273-ФЗ и устанавливает порядок выбора учебников и учебных пособий в муниципальном бюджетном образовательном учреждении «Средняя общеобразовательная школа № 10» (далее - Учреждение) в соответствии с федеральными и региональными перечнями</w:t>
      </w:r>
      <w:proofErr w:type="gramEnd"/>
      <w:r w:rsidRPr="002735D7">
        <w:t xml:space="preserve"> учебной литературы, рекомендованной (допущенной)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(далее - Федеральные и Региональные перечни).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1.2. Обеспечение учащихся МБОУ СОШ №10 учебной литературой в соответствии с базисным учебным планом осуществляется за счет бюджетных средств. </w:t>
      </w:r>
    </w:p>
    <w:p w:rsidR="00ED178F" w:rsidRPr="007C3488" w:rsidRDefault="00ED178F" w:rsidP="00ED178F">
      <w:pPr>
        <w:pStyle w:val="Default"/>
        <w:jc w:val="both"/>
      </w:pPr>
      <w:r w:rsidRPr="002735D7">
        <w:t xml:space="preserve">1.3. Нормативный срок использования учебной литературы соответствует сроку действия федеральных </w:t>
      </w:r>
      <w:r w:rsidRPr="007C3488">
        <w:t xml:space="preserve">государственных образовательных стандартов. </w:t>
      </w:r>
    </w:p>
    <w:p w:rsidR="00ED178F" w:rsidRPr="002735D7" w:rsidRDefault="00ED178F" w:rsidP="00ED178F">
      <w:pPr>
        <w:pStyle w:val="Default"/>
        <w:jc w:val="center"/>
      </w:pPr>
      <w:r w:rsidRPr="002735D7">
        <w:rPr>
          <w:b/>
          <w:bCs/>
        </w:rPr>
        <w:t>2. Порядок выбора учебников и учебных пособий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2.1. Компетенция Учреждения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2.1.1. Учитель: </w:t>
      </w:r>
    </w:p>
    <w:p w:rsidR="00ED178F" w:rsidRPr="002735D7" w:rsidRDefault="00ED178F" w:rsidP="00ED178F">
      <w:pPr>
        <w:pStyle w:val="Default"/>
        <w:jc w:val="both"/>
      </w:pPr>
      <w:proofErr w:type="gramStart"/>
      <w:r w:rsidRPr="002735D7">
        <w:t xml:space="preserve">- анализирует необходимое количество учебной литературы, обеспечивающей реализацию учебного плана Учреждения с учетом преемственности по вертикали (преемственность обучения с 1 по 11 </w:t>
      </w:r>
      <w:proofErr w:type="spellStart"/>
      <w:r w:rsidRPr="002735D7">
        <w:t>кл</w:t>
      </w:r>
      <w:proofErr w:type="spellEnd"/>
      <w:r w:rsidRPr="002735D7">
        <w:t xml:space="preserve">.) и горизонтали (целостность учебно-методического комплекса: программа, учебник, методическое пособие, дидактические и раздаточные материалы (далее - УМК)) в соответствии с образовательной программой Учреждения, количеством учащихся, и формирует потребность в учебной литературе по своему предмету; </w:t>
      </w:r>
      <w:proofErr w:type="gramEnd"/>
    </w:p>
    <w:p w:rsidR="007C3488" w:rsidRDefault="00ED178F" w:rsidP="007C3488">
      <w:pPr>
        <w:pStyle w:val="Default"/>
        <w:jc w:val="both"/>
      </w:pPr>
      <w:r w:rsidRPr="002735D7">
        <w:t xml:space="preserve">- следит за состоянием учебной литературы по своему предмету; </w:t>
      </w:r>
    </w:p>
    <w:p w:rsidR="00ED178F" w:rsidRPr="002735D7" w:rsidRDefault="00ED178F" w:rsidP="007C3488">
      <w:pPr>
        <w:pStyle w:val="Default"/>
        <w:jc w:val="both"/>
      </w:pPr>
      <w:r w:rsidRPr="002735D7">
        <w:rPr>
          <w:rFonts w:ascii="Arial" w:hAnsi="Arial" w:cs="Arial"/>
        </w:rPr>
        <w:t>-</w:t>
      </w:r>
      <w:r w:rsidRPr="002735D7">
        <w:t xml:space="preserve">обеспечивает соответствие используемой учебной литературы федеральным государственным образовательным стандартам, Федеральным и Региональным перечням;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вносит предложения об утверждении на педагогическом совете Учреждения перечня учебников по своему предмету, необходимых для реализации образовательной программы на следующий учебный год;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своевременно проходит курсовую подготовку по преподаванию в соответствии с </w:t>
      </w:r>
      <w:proofErr w:type="gramStart"/>
      <w:r w:rsidRPr="002735D7">
        <w:t>заявленным</w:t>
      </w:r>
      <w:proofErr w:type="gramEnd"/>
      <w:r w:rsidRPr="002735D7">
        <w:t xml:space="preserve"> УМК.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2.1.2. Классный руководитель: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участвует в выдаче и приемке учебной литературы из библиотечного фонда Учреждения;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проверяет наличие комплекта учебной литературы у каждого учащегося класса;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информирует родителей учащихся о перечне необходимой учебной литературы, входящей в комплект учащегося данного класса; количестве учебной литературы, </w:t>
      </w:r>
      <w:r w:rsidRPr="002735D7">
        <w:lastRenderedPageBreak/>
        <w:t xml:space="preserve">имеющейся в библиотеке; ответственности родителей за сохранность учебной литературы.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2.1.3. Заведующий библиотекой: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проводит анализ библиотечного фонда учебной литературы на его соответствие реализуемой Учреждением образовательной программе;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формирует потребность Учреждения в учебной литературе; составляет совместно с заместителем директора по учебной работе заказ на учебную литературу и представляет его на утверждение руководителю;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готовит отчет Учреждения об обеспечении учебной литературой на новый учебный год и о поступлении учебной литературы в библиотечный фонд в соответствии с заказом;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составляет базу данных излишней учебной литературы по Учреждению для включения в муниципальный обменный фонд;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информирует педагогов о новинках в области учебного книгоиздания; </w:t>
      </w:r>
    </w:p>
    <w:p w:rsidR="00ED178F" w:rsidRPr="002735D7" w:rsidRDefault="00ED178F" w:rsidP="00ED178F">
      <w:pPr>
        <w:pStyle w:val="Default"/>
        <w:jc w:val="both"/>
      </w:pPr>
      <w:proofErr w:type="gramStart"/>
      <w:r w:rsidRPr="002735D7">
        <w:t xml:space="preserve">- проводит мероприятия, направленные на воспитание у учащихся бережного отношения к учебной литературе (проводит конкурсы между классами на лучшую сохранность учебной литературы, участвует в классных часах и других мероприятиях, посвященных бережному отношению к книгам, в том числе к учебной литературе, организует мелкий ремонт учебной литературы). </w:t>
      </w:r>
      <w:proofErr w:type="gramEnd"/>
    </w:p>
    <w:p w:rsidR="00ED178F" w:rsidRPr="002735D7" w:rsidRDefault="00ED178F" w:rsidP="00ED178F">
      <w:pPr>
        <w:pStyle w:val="Default"/>
        <w:jc w:val="both"/>
      </w:pPr>
      <w:r w:rsidRPr="002735D7">
        <w:t xml:space="preserve">2.1.4. Заместитель руководителя Учреждения по учебно-воспитательной работе: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корректирует образовательную программу Учреждения в соответствии с федеральными государственными образовательными стандартами и имеющимся фондом учебной литературы;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осуществляет </w:t>
      </w:r>
      <w:proofErr w:type="gramStart"/>
      <w:r w:rsidRPr="002735D7">
        <w:t>контроль за</w:t>
      </w:r>
      <w:proofErr w:type="gramEnd"/>
      <w:r w:rsidRPr="002735D7">
        <w:t xml:space="preserve"> обеспечением учителями преемственности обучения по вертикали (с 1 по 11 </w:t>
      </w:r>
      <w:proofErr w:type="spellStart"/>
      <w:r w:rsidRPr="002735D7">
        <w:t>кл</w:t>
      </w:r>
      <w:proofErr w:type="spellEnd"/>
      <w:r w:rsidRPr="002735D7">
        <w:t xml:space="preserve">.) и горизонтали (целостность УМК - программа, учебник, методическое пособие, дидактические и раздаточные материалы) в соответствии с образовательной программой Учреждения; </w:t>
      </w:r>
    </w:p>
    <w:p w:rsidR="007C3488" w:rsidRDefault="00ED178F" w:rsidP="007C3488">
      <w:pPr>
        <w:pStyle w:val="Default"/>
        <w:jc w:val="both"/>
      </w:pPr>
      <w:r w:rsidRPr="002735D7">
        <w:t xml:space="preserve">- контролирует обеспеченность учащихся учебной литературой в соответствии с </w:t>
      </w:r>
      <w:proofErr w:type="gramStart"/>
      <w:r w:rsidRPr="002735D7">
        <w:t>утвержденными</w:t>
      </w:r>
      <w:proofErr w:type="gramEnd"/>
      <w:r w:rsidRPr="002735D7">
        <w:t xml:space="preserve"> УМК; </w:t>
      </w:r>
    </w:p>
    <w:p w:rsidR="00ED178F" w:rsidRPr="002735D7" w:rsidRDefault="00ED178F" w:rsidP="007C3488">
      <w:pPr>
        <w:pStyle w:val="Default"/>
        <w:jc w:val="both"/>
      </w:pPr>
      <w:r w:rsidRPr="002735D7">
        <w:t xml:space="preserve">- организует работу по составлению перечня учебной литературы, заказываемой на следующий учебный год для реализации образовательной программы Учреждения;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организует работу с педагогическим коллективом по изучению и анализу Федеральных и Региональных перечней;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контролирует соответствие реализуемого УМК Учреждения учебным программам, Федеральным и Региональным перечням;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формирует заявку на повышение квалификации учителей по изучению новых УМК.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2.1.5. Руководитель Учреждения: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несет ответственность за комплектование, полное использование и сохранность фонда учебной литературы;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- утверждает список учебной литературы, необходимой для реализации образовательной программы Учреждения; </w:t>
      </w:r>
    </w:p>
    <w:p w:rsidR="00ED178F" w:rsidRPr="002735D7" w:rsidRDefault="00ED178F" w:rsidP="00ED178F">
      <w:pPr>
        <w:pStyle w:val="Default"/>
        <w:jc w:val="both"/>
        <w:rPr>
          <w:rFonts w:ascii="Arial" w:hAnsi="Arial" w:cs="Arial"/>
        </w:rPr>
      </w:pPr>
      <w:r w:rsidRPr="002735D7">
        <w:t>- определяет и контролирует порядок обеспечения учащихся учебной литературой</w:t>
      </w:r>
      <w:r w:rsidRPr="002735D7">
        <w:rPr>
          <w:rFonts w:ascii="Arial" w:hAnsi="Arial" w:cs="Arial"/>
        </w:rPr>
        <w:t xml:space="preserve">. </w:t>
      </w:r>
    </w:p>
    <w:p w:rsidR="00ED178F" w:rsidRPr="002735D7" w:rsidRDefault="00ED178F" w:rsidP="00ED178F">
      <w:pPr>
        <w:pStyle w:val="Default"/>
        <w:jc w:val="center"/>
      </w:pPr>
      <w:r w:rsidRPr="002735D7">
        <w:rPr>
          <w:b/>
          <w:bCs/>
        </w:rPr>
        <w:t>3. О выборе учебников и учебных пособий, используемых в образовательном процессе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3.1. Выбор учебников и учебных пособий, используемой в образовательном процессе, осуществляется в соответствии со списком учебной литературы, определенным Учреждением, составленным в соответствии с Федеральными и Региональными перечнями.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3.2. Список учебной литературы является обязательным приложением к образовательной программе Учреждения.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3.3. Список учебной литературы (далее - список) является документом, отражающим перечень программ, реализуемых Учреждением в текущем учебном году, и их </w:t>
      </w:r>
      <w:r w:rsidRPr="002735D7">
        <w:lastRenderedPageBreak/>
        <w:t xml:space="preserve">обеспеченность учебной литературой. Список имеет следующие разделы: класс, предмет, учебная программа, наименование учебника, количество часов по программе.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3.4. Учреждение вправе реализовывать программы, рекомендованные Министерствами образования и науки Российской Федерации и обеспеченные учебной литературой из Федеральных и Региональных перечней. </w:t>
      </w:r>
    </w:p>
    <w:p w:rsidR="00ED178F" w:rsidRPr="002735D7" w:rsidRDefault="00ED178F" w:rsidP="00ED178F">
      <w:pPr>
        <w:pStyle w:val="Default"/>
        <w:jc w:val="both"/>
      </w:pPr>
      <w:r w:rsidRPr="002735D7">
        <w:t xml:space="preserve">3.5. При организации учебного процесса рекомендуется использование учебников и учебных пособий из одной предметно-методической линии (дидактической системы для уровня образования). </w:t>
      </w:r>
    </w:p>
    <w:p w:rsidR="00ED178F" w:rsidRPr="002735D7" w:rsidRDefault="00ED178F" w:rsidP="00ED178F">
      <w:pPr>
        <w:pStyle w:val="Default"/>
      </w:pPr>
    </w:p>
    <w:p w:rsidR="00ED178F" w:rsidRPr="002735D7" w:rsidRDefault="00ED178F" w:rsidP="00ED178F">
      <w:pPr>
        <w:pStyle w:val="Default"/>
        <w:rPr>
          <w:color w:val="auto"/>
        </w:rPr>
      </w:pPr>
      <w:r w:rsidRPr="002735D7">
        <w:rPr>
          <w:color w:val="auto"/>
        </w:rPr>
        <w:t>Рассмотрено</w:t>
      </w:r>
    </w:p>
    <w:p w:rsidR="00ED178F" w:rsidRPr="002735D7" w:rsidRDefault="00ED178F" w:rsidP="00ED178F">
      <w:pPr>
        <w:pStyle w:val="Default"/>
        <w:rPr>
          <w:color w:val="auto"/>
        </w:rPr>
      </w:pPr>
      <w:r w:rsidRPr="002735D7">
        <w:rPr>
          <w:color w:val="auto"/>
        </w:rPr>
        <w:t xml:space="preserve">на  педагогическом совете </w:t>
      </w:r>
    </w:p>
    <w:p w:rsidR="00ED178F" w:rsidRPr="002735D7" w:rsidRDefault="00ED178F" w:rsidP="00ED178F">
      <w:pPr>
        <w:pStyle w:val="Default"/>
        <w:rPr>
          <w:color w:val="auto"/>
        </w:rPr>
      </w:pPr>
      <w:r w:rsidRPr="002735D7">
        <w:rPr>
          <w:color w:val="auto"/>
        </w:rPr>
        <w:t>Протокол №3 от 01.11.2013 года</w:t>
      </w:r>
    </w:p>
    <w:p w:rsidR="00DF7232" w:rsidRDefault="00DF7232" w:rsidP="00ED178F"/>
    <w:sectPr w:rsidR="00DF7232" w:rsidSect="00DF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844858"/>
    <w:multiLevelType w:val="hybridMultilevel"/>
    <w:tmpl w:val="83D89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78F"/>
    <w:rsid w:val="0000091E"/>
    <w:rsid w:val="00155FD0"/>
    <w:rsid w:val="002735D7"/>
    <w:rsid w:val="002A0C20"/>
    <w:rsid w:val="007C3488"/>
    <w:rsid w:val="00894D1E"/>
    <w:rsid w:val="00DF7232"/>
    <w:rsid w:val="00ED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2014-11-14T03:01:00Z</dcterms:created>
  <dcterms:modified xsi:type="dcterms:W3CDTF">2015-01-21T20:23:00Z</dcterms:modified>
</cp:coreProperties>
</file>