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A" w:rsidRPr="004C2A4A" w:rsidRDefault="004C2A4A" w:rsidP="004C2A4A">
      <w:pPr>
        <w:pStyle w:val="a3"/>
        <w:rPr>
          <w:sz w:val="24"/>
        </w:rPr>
      </w:pPr>
      <w:r w:rsidRPr="004C2A4A">
        <w:rPr>
          <w:sz w:val="24"/>
        </w:rPr>
        <w:t>Учебный план МБОУ СШ № 10</w:t>
      </w:r>
    </w:p>
    <w:p w:rsidR="004C2A4A" w:rsidRPr="004C2A4A" w:rsidRDefault="004C2A4A" w:rsidP="004C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4A">
        <w:rPr>
          <w:rFonts w:ascii="Times New Roman" w:hAnsi="Times New Roman" w:cs="Times New Roman"/>
          <w:b/>
          <w:sz w:val="24"/>
          <w:szCs w:val="24"/>
        </w:rPr>
        <w:t>общеобразовательного 11 класса на 2016-2017 учебный год</w:t>
      </w:r>
    </w:p>
    <w:tbl>
      <w:tblPr>
        <w:tblW w:w="8904" w:type="dxa"/>
        <w:tblInd w:w="-15" w:type="dxa"/>
        <w:tblLayout w:type="fixed"/>
        <w:tblLook w:val="0000"/>
      </w:tblPr>
      <w:tblGrid>
        <w:gridCol w:w="3003"/>
        <w:gridCol w:w="3960"/>
        <w:gridCol w:w="1933"/>
        <w:gridCol w:w="8"/>
      </w:tblGrid>
      <w:tr w:rsidR="004C2A4A" w:rsidRPr="004C2A4A" w:rsidTr="001B23B8">
        <w:trPr>
          <w:gridAfter w:val="1"/>
          <w:wAfter w:w="8" w:type="dxa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C2A4A" w:rsidRPr="004C2A4A" w:rsidTr="001B23B8">
        <w:trPr>
          <w:gridAfter w:val="1"/>
          <w:wAfter w:w="8" w:type="dxa"/>
          <w:cantSplit/>
        </w:trPr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4C2A4A">
              <w:rPr>
                <w:b w:val="0"/>
                <w:i w:val="0"/>
                <w:sz w:val="24"/>
                <w:szCs w:val="24"/>
              </w:rPr>
              <w:t>Английский  язык/ Немецкий язык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3/2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</w:tr>
      <w:tr w:rsidR="004C2A4A" w:rsidRPr="004C2A4A" w:rsidTr="001B23B8">
        <w:trPr>
          <w:gridAfter w:val="1"/>
          <w:wAfter w:w="8" w:type="dxa"/>
          <w:cantSplit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3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C2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331"/>
        </w:trPr>
        <w:tc>
          <w:tcPr>
            <w:tcW w:w="3003" w:type="dxa"/>
            <w:vMerge/>
            <w:tcBorders>
              <w:lef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400"/>
        </w:trPr>
        <w:tc>
          <w:tcPr>
            <w:tcW w:w="3003" w:type="dxa"/>
            <w:vMerge/>
            <w:tcBorders>
              <w:left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582"/>
        </w:trPr>
        <w:tc>
          <w:tcPr>
            <w:tcW w:w="3003" w:type="dxa"/>
            <w:vMerge/>
            <w:tcBorders>
              <w:left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по химии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val="280"/>
        </w:trPr>
        <w:tc>
          <w:tcPr>
            <w:tcW w:w="3003" w:type="dxa"/>
            <w:vMerge/>
            <w:tcBorders>
              <w:left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2A4A" w:rsidRPr="004C2A4A" w:rsidTr="001B23B8">
        <w:trPr>
          <w:gridAfter w:val="1"/>
          <w:wAfter w:w="8" w:type="dxa"/>
        </w:trPr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286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C2A4A" w:rsidRPr="004C2A4A" w:rsidTr="001B23B8">
        <w:trPr>
          <w:gridAfter w:val="1"/>
          <w:wAfter w:w="8" w:type="dxa"/>
          <w:cantSplit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</w:trPr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trHeight w:val="371"/>
        </w:trPr>
        <w:tc>
          <w:tcPr>
            <w:tcW w:w="6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pStyle w:val="4"/>
              <w:tabs>
                <w:tab w:val="left" w:pos="0"/>
              </w:tabs>
              <w:snapToGrid w:val="0"/>
              <w:jc w:val="left"/>
              <w:rPr>
                <w:bCs w:val="0"/>
                <w:iCs/>
                <w:sz w:val="24"/>
              </w:rPr>
            </w:pPr>
            <w:r w:rsidRPr="004C2A4A">
              <w:rPr>
                <w:bCs w:val="0"/>
                <w:iCs/>
                <w:sz w:val="24"/>
              </w:rPr>
              <w:t>Обязательная нагрузка</w:t>
            </w: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pStyle w:val="4"/>
              <w:tabs>
                <w:tab w:val="left" w:pos="0"/>
              </w:tabs>
              <w:snapToGrid w:val="0"/>
              <w:jc w:val="left"/>
              <w:rPr>
                <w:bCs w:val="0"/>
                <w:sz w:val="24"/>
              </w:rPr>
            </w:pPr>
            <w:r w:rsidRPr="004C2A4A">
              <w:rPr>
                <w:bCs w:val="0"/>
                <w:sz w:val="24"/>
              </w:rPr>
              <w:t xml:space="preserve">           29</w:t>
            </w:r>
          </w:p>
        </w:tc>
      </w:tr>
      <w:tr w:rsidR="004C2A4A" w:rsidRPr="004C2A4A" w:rsidTr="001B23B8">
        <w:trPr>
          <w:trHeight w:val="371"/>
        </w:trPr>
        <w:tc>
          <w:tcPr>
            <w:tcW w:w="6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pStyle w:val="4"/>
              <w:tabs>
                <w:tab w:val="left" w:pos="0"/>
              </w:tabs>
              <w:snapToGrid w:val="0"/>
              <w:jc w:val="left"/>
              <w:rPr>
                <w:bCs w:val="0"/>
                <w:sz w:val="24"/>
              </w:rPr>
            </w:pPr>
            <w:r w:rsidRPr="004C2A4A">
              <w:rPr>
                <w:bCs w:val="0"/>
                <w:sz w:val="24"/>
              </w:rPr>
              <w:t>Факультативные занятия:</w:t>
            </w: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pStyle w:val="4"/>
              <w:tabs>
                <w:tab w:val="left" w:pos="0"/>
              </w:tabs>
              <w:snapToGrid w:val="0"/>
              <w:rPr>
                <w:bCs w:val="0"/>
                <w:sz w:val="24"/>
              </w:rPr>
            </w:pPr>
            <w:r w:rsidRPr="004C2A4A">
              <w:rPr>
                <w:bCs w:val="0"/>
                <w:sz w:val="24"/>
              </w:rPr>
              <w:t xml:space="preserve">  8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38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pStyle w:val="31"/>
              <w:snapToGrid w:val="0"/>
              <w:ind w:firstLine="0"/>
              <w:rPr>
                <w:bCs/>
                <w:sz w:val="24"/>
              </w:rPr>
            </w:pPr>
            <w:r w:rsidRPr="004C2A4A">
              <w:rPr>
                <w:sz w:val="24"/>
              </w:rPr>
              <w:t>Основы налоговых знаний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380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культура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562"/>
        </w:trPr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 культура речи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hRule="exact" w:val="562"/>
        </w:trPr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val="42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2A4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C2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  <w:cantSplit/>
          <w:trHeight w:val="390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2A4A" w:rsidRPr="004C2A4A" w:rsidRDefault="004C2A4A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физических величин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2A4A" w:rsidRPr="004C2A4A" w:rsidTr="001B23B8">
        <w:trPr>
          <w:gridAfter w:val="1"/>
          <w:wAfter w:w="8" w:type="dxa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A4A" w:rsidRPr="004C2A4A" w:rsidRDefault="004C2A4A" w:rsidP="001B23B8">
            <w:pPr>
              <w:pStyle w:val="4"/>
              <w:tabs>
                <w:tab w:val="left" w:pos="0"/>
              </w:tabs>
              <w:snapToGrid w:val="0"/>
              <w:jc w:val="left"/>
              <w:rPr>
                <w:iCs/>
                <w:sz w:val="24"/>
              </w:rPr>
            </w:pPr>
            <w:r w:rsidRPr="004C2A4A">
              <w:rPr>
                <w:iCs/>
                <w:sz w:val="24"/>
              </w:rPr>
              <w:t>Максимальный объем учебной нагрузки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4A" w:rsidRPr="004C2A4A" w:rsidRDefault="004C2A4A" w:rsidP="001B23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37</w:t>
            </w:r>
          </w:p>
        </w:tc>
      </w:tr>
    </w:tbl>
    <w:p w:rsidR="004C2A4A" w:rsidRPr="004C2A4A" w:rsidRDefault="004C2A4A" w:rsidP="004C2A4A">
      <w:pPr>
        <w:rPr>
          <w:rFonts w:ascii="Times New Roman" w:hAnsi="Times New Roman" w:cs="Times New Roman"/>
          <w:sz w:val="24"/>
          <w:szCs w:val="24"/>
        </w:rPr>
      </w:pPr>
    </w:p>
    <w:p w:rsidR="00916EA2" w:rsidRPr="004C2A4A" w:rsidRDefault="00916EA2">
      <w:pPr>
        <w:rPr>
          <w:rFonts w:ascii="Times New Roman" w:hAnsi="Times New Roman" w:cs="Times New Roman"/>
          <w:sz w:val="24"/>
          <w:szCs w:val="24"/>
        </w:rPr>
      </w:pPr>
    </w:p>
    <w:sectPr w:rsidR="00916EA2" w:rsidRPr="004C2A4A" w:rsidSect="004C2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A4A"/>
    <w:rsid w:val="004C2A4A"/>
    <w:rsid w:val="009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C2A4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C2A4A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A4A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C2A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4C2A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C2A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4C2A4A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C2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2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Company>School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2016-09-14T11:38:00Z</dcterms:created>
  <dcterms:modified xsi:type="dcterms:W3CDTF">2016-09-14T11:41:00Z</dcterms:modified>
</cp:coreProperties>
</file>